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64" w:rsidRDefault="00F54F64" w:rsidP="00F54F64">
      <w:pPr>
        <w:pStyle w:val="a3"/>
        <w:jc w:val="center"/>
        <w:rPr>
          <w:b/>
        </w:rPr>
      </w:pPr>
      <w:r>
        <w:rPr>
          <w:b/>
        </w:rPr>
        <w:t>Первый день – он трудный самый</w:t>
      </w:r>
    </w:p>
    <w:p w:rsidR="00F54F64" w:rsidRDefault="00F54F64" w:rsidP="00F54F64">
      <w:pPr>
        <w:pStyle w:val="a3"/>
        <w:jc w:val="center"/>
        <w:rPr>
          <w:b/>
        </w:rPr>
      </w:pPr>
    </w:p>
    <w:p w:rsidR="00F54F64" w:rsidRDefault="00F54F64" w:rsidP="00F54F64">
      <w:pPr>
        <w:pStyle w:val="a3"/>
        <w:ind w:firstLine="851"/>
      </w:pPr>
      <w:r>
        <w:t>Первые дни пребывания ребёнка в детском саду – самые важные. Незнакомый коллектив, отсутствие мамы, смена привычного уклада жизни</w:t>
      </w:r>
      <w:proofErr w:type="gramStart"/>
      <w:r>
        <w:t>… В</w:t>
      </w:r>
      <w:proofErr w:type="gramEnd"/>
      <w:r>
        <w:t>сё это сказывается на эмоциональном состоянии малыша. Как следствие, снижается аппетит, а у детей ранимых, с неустойчивой нервной системой он может и вовсе отсутствовать. Мало того, ребёнок может отказаться от еды не только в детском саду, но и дома.</w:t>
      </w:r>
    </w:p>
    <w:p w:rsidR="00F54F64" w:rsidRDefault="00F54F64" w:rsidP="00F54F64">
      <w:pPr>
        <w:pStyle w:val="a3"/>
        <w:ind w:firstLine="851"/>
      </w:pPr>
      <w:r>
        <w:t xml:space="preserve">Поэтому питанию малыша </w:t>
      </w:r>
      <w:proofErr w:type="gramStart"/>
      <w:r>
        <w:t>в первые</w:t>
      </w:r>
      <w:proofErr w:type="gramEnd"/>
      <w:r>
        <w:t xml:space="preserve"> дни посещения им детского сада следует уделять больше внимания. Специалисты советуют в этот период дома готовить для крохи более питательные, обогащённые витаминами и минеральными веществами блюда. Вместо привычных макарон и каш,  следует чаще готовить салаты и овощные блюда. Обязательно в рацион малыша следует включить фрукты, соки (лучше </w:t>
      </w:r>
      <w:proofErr w:type="spellStart"/>
      <w:r>
        <w:t>свежевыжатые</w:t>
      </w:r>
      <w:proofErr w:type="spellEnd"/>
      <w:r>
        <w:t>), кисломолочные напитки. Чтобы восполнить потребность организма в витаминах и минеральных веществах. Рекомендуется давать ему витаминные препараты.</w:t>
      </w:r>
    </w:p>
    <w:p w:rsidR="00F54F64" w:rsidRDefault="00F54F64" w:rsidP="00F54F64">
      <w:pPr>
        <w:pStyle w:val="a3"/>
        <w:ind w:firstLine="851"/>
      </w:pPr>
      <w:r>
        <w:t xml:space="preserve">Откажитесь на время от поощрений за хорошо проведённый в детском саду день: типа чипсов, шоколада и прочих сладостей. Они не обладают высокой питательной ценностью и, кроме того, перебивают аппетит ребёнка так. Что он может отказаться от полноценного ужина дома. А вот завтраком </w:t>
      </w:r>
      <w:proofErr w:type="gramStart"/>
      <w:r>
        <w:t>в первые</w:t>
      </w:r>
      <w:proofErr w:type="gramEnd"/>
      <w:r>
        <w:t xml:space="preserve"> дни кроху лучше кормить дома, предупреждая воспитателя о том, что он уже поел. Всегда интересуйтесь тем, как ребёнок кушал в течение дня. Обращайте внимание на меню в детском саду. Продукты, бывшие в дневном рационе ребёнка, а за ужином лучше не повторять.</w:t>
      </w:r>
    </w:p>
    <w:p w:rsidR="00F54F64" w:rsidRPr="00B10A43" w:rsidRDefault="00F54F64" w:rsidP="00F54F64">
      <w:pPr>
        <w:pStyle w:val="a3"/>
        <w:ind w:firstLine="851"/>
        <w:rPr>
          <w:sz w:val="30"/>
          <w:szCs w:val="30"/>
        </w:rPr>
      </w:pPr>
      <w:r w:rsidRPr="00B10A43">
        <w:rPr>
          <w:sz w:val="30"/>
          <w:szCs w:val="30"/>
        </w:rPr>
        <w:t>При поступлении ребёнка в группу, предупредите воспитателя о привычках своего чада. Для новичков в детском саду устанавливается щадящий режим. Если ваш кроха, к примеру, не умеет  самостоятельно есть, то накормить его – обязанность воспитателя или няни. Помните, что заставлять малыша делать что-то по-новому нельзя. Это вызовет у него отрицательное отношение к детскому саду и нежелание его посещать. Новые привычки и умения закладываются постепенно. Если вы не смогли сформировать их до детского сада – не спешите!</w:t>
      </w:r>
    </w:p>
    <w:p w:rsidR="00F54F64" w:rsidRPr="00B10A43" w:rsidRDefault="00F54F64" w:rsidP="00F54F64">
      <w:pPr>
        <w:pStyle w:val="a3"/>
        <w:ind w:firstLine="851"/>
        <w:rPr>
          <w:sz w:val="30"/>
          <w:szCs w:val="30"/>
        </w:rPr>
      </w:pPr>
      <w:r w:rsidRPr="00B10A43">
        <w:rPr>
          <w:sz w:val="30"/>
          <w:szCs w:val="30"/>
        </w:rPr>
        <w:t>Чем раньше вы начнёте готовить кроху к детскому саду, тем легче он привыкнет к новым условиям. Чем младше ваш малыш. Тем больше требуется время для его подготовки.</w:t>
      </w:r>
    </w:p>
    <w:p w:rsidR="00F54F64" w:rsidRPr="00936C9B" w:rsidRDefault="00F54F64" w:rsidP="00F54F64">
      <w:pPr>
        <w:pStyle w:val="a3"/>
        <w:ind w:firstLine="851"/>
      </w:pPr>
    </w:p>
    <w:p w:rsidR="008B2C29" w:rsidRDefault="008B2C29"/>
    <w:sectPr w:rsidR="008B2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F64"/>
    <w:rsid w:val="008B2C29"/>
    <w:rsid w:val="00F5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4F64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rsid w:val="00F54F64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Company>Grizli777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2</cp:revision>
  <dcterms:created xsi:type="dcterms:W3CDTF">2018-11-12T06:27:00Z</dcterms:created>
  <dcterms:modified xsi:type="dcterms:W3CDTF">2018-11-12T06:27:00Z</dcterms:modified>
</cp:coreProperties>
</file>